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432" w:rsidRDefault="00894B7B" w:rsidP="00F87A8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METODOLOGIE E STRUMENTI</w:t>
      </w:r>
    </w:p>
    <w:p w:rsidR="00F87A82" w:rsidRDefault="00F87A82" w:rsidP="00F87A8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ITALIANO E STORIA</w:t>
      </w:r>
    </w:p>
    <w:p w:rsidR="00894B7B" w:rsidRDefault="00894B7B" w:rsidP="00F87A82">
      <w:pPr>
        <w:spacing w:after="0"/>
        <w:jc w:val="both"/>
        <w:rPr>
          <w:b/>
          <w:sz w:val="28"/>
          <w:szCs w:val="28"/>
        </w:rPr>
      </w:pPr>
    </w:p>
    <w:p w:rsidR="00894B7B" w:rsidRDefault="00894B7B" w:rsidP="00F87A82">
      <w:pPr>
        <w:spacing w:after="0"/>
        <w:jc w:val="both"/>
        <w:rPr>
          <w:sz w:val="24"/>
          <w:szCs w:val="24"/>
        </w:rPr>
      </w:pPr>
      <w:r w:rsidRPr="00894B7B">
        <w:rPr>
          <w:sz w:val="24"/>
          <w:szCs w:val="24"/>
        </w:rPr>
        <w:t>Le</w:t>
      </w:r>
      <w:r>
        <w:rPr>
          <w:sz w:val="24"/>
          <w:szCs w:val="24"/>
        </w:rPr>
        <w:t>zioni frontali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Tecniche di gruppo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Mappe e schemi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Libri di testo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Materiali-stimolo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Autocorrezione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Attività di recupero e potenziamento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Uso LIM</w:t>
      </w:r>
    </w:p>
    <w:p w:rsidR="00894B7B" w:rsidRDefault="00894B7B" w:rsidP="00F87A82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894B7B">
        <w:rPr>
          <w:b/>
          <w:sz w:val="28"/>
          <w:szCs w:val="28"/>
        </w:rPr>
        <w:t>VERIFICA E VALUTAZIONE</w:t>
      </w:r>
    </w:p>
    <w:p w:rsidR="00894B7B" w:rsidRDefault="00894B7B" w:rsidP="00F87A8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Test di ingresso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Interrogazioni e orali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Prove strutturate e semi-strutturate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Produzione scritta ed interrogazione orale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Uso di nuove tecnologie</w:t>
      </w:r>
      <w:r w:rsidR="00E118AD">
        <w:rPr>
          <w:sz w:val="24"/>
          <w:szCs w:val="24"/>
        </w:rPr>
        <w:t xml:space="preserve">. </w:t>
      </w:r>
      <w:r>
        <w:rPr>
          <w:sz w:val="24"/>
          <w:szCs w:val="24"/>
        </w:rPr>
        <w:t>Autoverifica</w:t>
      </w:r>
    </w:p>
    <w:p w:rsidR="00894B7B" w:rsidRPr="00894B7B" w:rsidRDefault="00894B7B" w:rsidP="00894B7B">
      <w:pPr>
        <w:jc w:val="both"/>
        <w:rPr>
          <w:sz w:val="24"/>
          <w:szCs w:val="24"/>
        </w:rPr>
      </w:pPr>
    </w:p>
    <w:sectPr w:rsidR="00894B7B" w:rsidRPr="00894B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B7B"/>
    <w:rsid w:val="00894B7B"/>
    <w:rsid w:val="00A75432"/>
    <w:rsid w:val="00E118AD"/>
    <w:rsid w:val="00F8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3F06B-5FDA-4686-A52F-4068B48E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2016-01-12T22:13:00Z</dcterms:created>
  <dcterms:modified xsi:type="dcterms:W3CDTF">2016-01-13T17:32:00Z</dcterms:modified>
</cp:coreProperties>
</file>